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73" w:rsidRPr="00343D0B" w:rsidRDefault="00516273">
      <w:pPr>
        <w:rPr>
          <w:sz w:val="22"/>
          <w:szCs w:val="22"/>
        </w:rPr>
      </w:pPr>
    </w:p>
    <w:p w:rsidR="003D0CC1" w:rsidRDefault="003D0CC1" w:rsidP="003D0CC1">
      <w:pPr>
        <w:jc w:val="center"/>
        <w:rPr>
          <w:b/>
        </w:rPr>
      </w:pPr>
    </w:p>
    <w:p w:rsidR="00343D0B" w:rsidRPr="00C441C1" w:rsidRDefault="003D0CC1" w:rsidP="003D0CC1">
      <w:pPr>
        <w:jc w:val="center"/>
        <w:rPr>
          <w:b/>
          <w:sz w:val="28"/>
          <w:szCs w:val="28"/>
        </w:rPr>
      </w:pPr>
      <w:r w:rsidRPr="00C441C1">
        <w:rPr>
          <w:b/>
          <w:sz w:val="28"/>
          <w:szCs w:val="28"/>
        </w:rPr>
        <w:t>Delegation of Authority Memo</w:t>
      </w:r>
    </w:p>
    <w:p w:rsidR="00343D0B" w:rsidRDefault="00343D0B" w:rsidP="00343D0B">
      <w:pPr>
        <w:rPr>
          <w:sz w:val="22"/>
          <w:szCs w:val="22"/>
        </w:rPr>
      </w:pPr>
    </w:p>
    <w:p w:rsidR="003D0CC1" w:rsidRDefault="003D0CC1" w:rsidP="00343D0B">
      <w:pPr>
        <w:rPr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1E72">
        <w:rPr>
          <w:sz w:val="22"/>
          <w:szCs w:val="22"/>
        </w:rPr>
        <w:t xml:space="preserve">Ted Hanson, </w:t>
      </w:r>
      <w:bookmarkStart w:id="0" w:name="_GoBack"/>
      <w:bookmarkEnd w:id="0"/>
      <w:r>
        <w:rPr>
          <w:sz w:val="22"/>
          <w:szCs w:val="22"/>
        </w:rPr>
        <w:t xml:space="preserve">CEE Administrator </w:t>
      </w:r>
    </w:p>
    <w:p w:rsidR="003D0CC1" w:rsidRDefault="003D0CC1" w:rsidP="00343D0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D0CC1" w:rsidRDefault="003D0CC1" w:rsidP="00343D0B">
      <w:pPr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 Name</w:t>
      </w:r>
    </w:p>
    <w:p w:rsidR="003D0CC1" w:rsidRDefault="003D0CC1" w:rsidP="00343D0B">
      <w:pPr>
        <w:rPr>
          <w:sz w:val="22"/>
          <w:szCs w:val="22"/>
        </w:rPr>
      </w:pPr>
    </w:p>
    <w:p w:rsidR="003D0CC1" w:rsidRDefault="003D0CC1" w:rsidP="00343D0B">
      <w:pPr>
        <w:rPr>
          <w:sz w:val="22"/>
          <w:szCs w:val="22"/>
        </w:rPr>
      </w:pPr>
      <w:r>
        <w:rPr>
          <w:sz w:val="22"/>
          <w:szCs w:val="22"/>
        </w:rPr>
        <w:t xml:space="preserve">Re: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Delegation of Authority</w:t>
      </w:r>
    </w:p>
    <w:p w:rsidR="003D0CC1" w:rsidRDefault="003D0CC1" w:rsidP="00343D0B">
      <w:pPr>
        <w:rPr>
          <w:sz w:val="22"/>
          <w:szCs w:val="22"/>
        </w:rPr>
      </w:pPr>
    </w:p>
    <w:p w:rsidR="003D0CC1" w:rsidRDefault="003D0CC1" w:rsidP="00343D0B">
      <w:pPr>
        <w:rPr>
          <w:sz w:val="22"/>
          <w:szCs w:val="22"/>
        </w:rPr>
      </w:pPr>
      <w:r>
        <w:rPr>
          <w:sz w:val="22"/>
          <w:szCs w:val="22"/>
        </w:rPr>
        <w:t xml:space="preserve">This memo represents authorization for the following personnel to conduct some fiscal procedures on my behalf, as outlined below, and consistent with criteria indicated in </w:t>
      </w:r>
      <w:hyperlink r:id="rId7" w:history="1">
        <w:r w:rsidRPr="003D0CC1">
          <w:rPr>
            <w:rStyle w:val="Hyperlink"/>
            <w:sz w:val="22"/>
            <w:szCs w:val="22"/>
          </w:rPr>
          <w:t>Grants Information Memorandum 2</w:t>
        </w:r>
      </w:hyperlink>
      <w:r>
        <w:rPr>
          <w:sz w:val="22"/>
          <w:szCs w:val="22"/>
        </w:rPr>
        <w:t>.</w:t>
      </w:r>
    </w:p>
    <w:p w:rsidR="003D0CC1" w:rsidRDefault="003D0CC1" w:rsidP="00343D0B">
      <w:pPr>
        <w:rPr>
          <w:sz w:val="22"/>
          <w:szCs w:val="22"/>
        </w:rPr>
      </w:pPr>
    </w:p>
    <w:tbl>
      <w:tblPr>
        <w:tblW w:w="9974" w:type="dxa"/>
        <w:tblInd w:w="93" w:type="dxa"/>
        <w:tblLook w:val="04A0" w:firstRow="1" w:lastRow="0" w:firstColumn="1" w:lastColumn="0" w:noHBand="0" w:noVBand="1"/>
      </w:tblPr>
      <w:tblGrid>
        <w:gridCol w:w="5235"/>
        <w:gridCol w:w="1621"/>
        <w:gridCol w:w="1529"/>
        <w:gridCol w:w="1589"/>
      </w:tblGrid>
      <w:tr w:rsidR="003D0CC1" w:rsidRPr="00DA5FB1" w:rsidTr="00C60674">
        <w:trPr>
          <w:trHeight w:val="300"/>
        </w:trPr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A5FB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Name/Title</w:t>
            </w:r>
          </w:p>
          <w:p w:rsidR="003D0CC1" w:rsidRPr="00DA5FB1" w:rsidRDefault="003D0CC1" w:rsidP="00C60674">
            <w:pPr>
              <w:jc w:val="center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A5FB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Action(s)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A5FB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A5FB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$ Limit</w:t>
            </w:r>
          </w:p>
        </w:tc>
      </w:tr>
      <w:tr w:rsidR="003D0CC1" w:rsidRPr="00DA5FB1" w:rsidTr="00C60674">
        <w:trPr>
          <w:trHeight w:val="300"/>
        </w:trPr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C1" w:rsidRPr="00DA5FB1" w:rsidRDefault="003D0CC1" w:rsidP="00C6067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A5FB1">
              <w:rPr>
                <w:rFonts w:ascii="Calibri" w:hAnsi="Calibri"/>
                <w:color w:val="000000"/>
                <w:sz w:val="19"/>
                <w:szCs w:val="19"/>
              </w:rPr>
              <w:t>See Notes Below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A5FB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U=Unlimited</w:t>
            </w:r>
          </w:p>
        </w:tc>
      </w:tr>
      <w:tr w:rsidR="003D0CC1" w:rsidRPr="00DA5FB1" w:rsidTr="00C60674">
        <w:trPr>
          <w:trHeight w:val="54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Laura Lowes, </w:t>
            </w:r>
            <w:r w:rsidRPr="00DA5FB1">
              <w:rPr>
                <w:rFonts w:ascii="Calibri" w:hAnsi="Calibri"/>
                <w:color w:val="000000"/>
                <w:sz w:val="20"/>
                <w:szCs w:val="20"/>
              </w:rPr>
              <w:t>CEE Chair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FB1">
              <w:rPr>
                <w:rFonts w:ascii="Calibri" w:hAnsi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DA5FB1">
              <w:rPr>
                <w:rFonts w:ascii="Calibri" w:hAnsi="Calibri"/>
                <w:color w:val="000000"/>
                <w:sz w:val="26"/>
                <w:szCs w:val="26"/>
              </w:rPr>
              <w:t>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DA5FB1">
              <w:rPr>
                <w:rFonts w:ascii="Calibri" w:hAnsi="Calibri"/>
                <w:color w:val="000000"/>
                <w:sz w:val="26"/>
                <w:szCs w:val="26"/>
              </w:rPr>
              <w:t>U</w:t>
            </w:r>
          </w:p>
        </w:tc>
      </w:tr>
      <w:tr w:rsidR="003D0CC1" w:rsidRPr="00DA5FB1" w:rsidTr="00C60674">
        <w:trPr>
          <w:trHeight w:val="54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Ted Hanson, </w:t>
            </w:r>
            <w:r w:rsidRPr="00DA5FB1">
              <w:rPr>
                <w:rFonts w:ascii="Calibri" w:hAnsi="Calibri"/>
                <w:color w:val="000000"/>
                <w:sz w:val="20"/>
                <w:szCs w:val="20"/>
              </w:rPr>
              <w:t>CEE Administrator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FB1">
              <w:rPr>
                <w:rFonts w:ascii="Calibri" w:hAnsi="Calibri"/>
                <w:color w:val="000000"/>
                <w:sz w:val="20"/>
                <w:szCs w:val="20"/>
              </w:rPr>
              <w:t>All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FB1">
              <w:rPr>
                <w:rFonts w:ascii="Calibri" w:hAnsi="Calibri"/>
                <w:color w:val="000000"/>
                <w:sz w:val="26"/>
                <w:szCs w:val="26"/>
              </w:rPr>
              <w:t>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FB1">
              <w:rPr>
                <w:rFonts w:ascii="Calibri" w:hAnsi="Calibri"/>
                <w:color w:val="000000"/>
                <w:sz w:val="26"/>
                <w:szCs w:val="26"/>
              </w:rPr>
              <w:t>U</w:t>
            </w:r>
          </w:p>
        </w:tc>
      </w:tr>
      <w:tr w:rsidR="003D0CC1" w:rsidRPr="00DA5FB1" w:rsidTr="00C60674">
        <w:trPr>
          <w:trHeight w:val="54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FB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D0CC1" w:rsidRPr="00DA5FB1" w:rsidTr="00C60674">
        <w:trPr>
          <w:trHeight w:val="54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D0CC1" w:rsidRPr="00DA5FB1" w:rsidTr="00C60674">
        <w:trPr>
          <w:trHeight w:val="54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C1" w:rsidRPr="00DA5FB1" w:rsidRDefault="003D0CC1" w:rsidP="00C606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3D0CC1" w:rsidRDefault="003D0CC1" w:rsidP="00343D0B">
      <w:pPr>
        <w:rPr>
          <w:sz w:val="22"/>
          <w:szCs w:val="22"/>
        </w:rPr>
      </w:pPr>
    </w:p>
    <w:p w:rsidR="003D0CC1" w:rsidRDefault="003D0CC1" w:rsidP="00343D0B">
      <w:pPr>
        <w:rPr>
          <w:sz w:val="22"/>
          <w:szCs w:val="22"/>
        </w:rPr>
      </w:pPr>
      <w:r>
        <w:rPr>
          <w:sz w:val="22"/>
          <w:szCs w:val="22"/>
        </w:rPr>
        <w:t>Actions(s):</w:t>
      </w:r>
    </w:p>
    <w:p w:rsidR="003D0CC1" w:rsidRDefault="003D0CC1" w:rsidP="003D0CC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Buy – general action</w:t>
      </w:r>
      <w:r w:rsidR="00C441C1">
        <w:rPr>
          <w:sz w:val="22"/>
          <w:szCs w:val="22"/>
        </w:rPr>
        <w:t>s</w:t>
      </w:r>
      <w:r>
        <w:rPr>
          <w:sz w:val="22"/>
          <w:szCs w:val="22"/>
        </w:rPr>
        <w:t xml:space="preserve"> are indicated below</w:t>
      </w:r>
    </w:p>
    <w:p w:rsidR="003D0CC1" w:rsidRDefault="003D0CC1" w:rsidP="003D0CC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Authorized to initiate purchase from campus units (e.g. cost centers)</w:t>
      </w:r>
    </w:p>
    <w:p w:rsidR="003D0CC1" w:rsidRDefault="003D0CC1" w:rsidP="003D0CC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Authorized to initiate purchase of goods/services with outside vendors (typically through </w:t>
      </w:r>
      <w:proofErr w:type="spellStart"/>
      <w:r>
        <w:rPr>
          <w:sz w:val="22"/>
          <w:szCs w:val="22"/>
        </w:rPr>
        <w:t>ProCard</w:t>
      </w:r>
      <w:proofErr w:type="spellEnd"/>
      <w:r>
        <w:rPr>
          <w:sz w:val="22"/>
          <w:szCs w:val="22"/>
        </w:rPr>
        <w:t>, Purchase Orders, or eProcurement)</w:t>
      </w:r>
    </w:p>
    <w:p w:rsidR="003D0CC1" w:rsidRDefault="003D0CC1" w:rsidP="003D0CC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Other_________________________________________</w:t>
      </w:r>
    </w:p>
    <w:p w:rsidR="003D0CC1" w:rsidRDefault="003D0CC1" w:rsidP="003D0CC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– general action</w:t>
      </w:r>
      <w:r w:rsidR="00C441C1">
        <w:rPr>
          <w:sz w:val="22"/>
          <w:szCs w:val="22"/>
        </w:rPr>
        <w:t>s</w:t>
      </w:r>
      <w:r>
        <w:rPr>
          <w:sz w:val="22"/>
          <w:szCs w:val="22"/>
        </w:rPr>
        <w:t xml:space="preserve"> are indicated below</w:t>
      </w:r>
    </w:p>
    <w:p w:rsidR="003D0CC1" w:rsidRDefault="003D0CC1" w:rsidP="003D0CC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Authorized to approve invoices and receiving reports</w:t>
      </w:r>
    </w:p>
    <w:p w:rsidR="003D0CC1" w:rsidRDefault="003D0CC1" w:rsidP="003D0CC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Authorized to approve reimbursement requests</w:t>
      </w:r>
    </w:p>
    <w:p w:rsidR="003D0CC1" w:rsidRDefault="003D0CC1" w:rsidP="003D0CC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Authorized to transfer expenditures to or from authorized budget(s)</w:t>
      </w:r>
    </w:p>
    <w:p w:rsidR="003D0CC1" w:rsidRDefault="003D0CC1" w:rsidP="003D0CC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Other_________________________________________</w:t>
      </w:r>
    </w:p>
    <w:p w:rsidR="003D0CC1" w:rsidRDefault="003D0CC1" w:rsidP="00C441C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Budget/$ Limit: List specific budget </w:t>
      </w:r>
      <w:r w:rsidR="00C441C1">
        <w:rPr>
          <w:sz w:val="22"/>
          <w:szCs w:val="22"/>
        </w:rPr>
        <w:t>and per transaction dollar limit or “U” for all budgets/unlimited</w:t>
      </w:r>
    </w:p>
    <w:p w:rsidR="00C441C1" w:rsidRDefault="00C441C1" w:rsidP="00C441C1">
      <w:pPr>
        <w:rPr>
          <w:sz w:val="22"/>
          <w:szCs w:val="22"/>
        </w:rPr>
      </w:pPr>
    </w:p>
    <w:p w:rsidR="00C441C1" w:rsidRPr="00C441C1" w:rsidRDefault="00C441C1" w:rsidP="00C441C1">
      <w:pPr>
        <w:rPr>
          <w:b/>
          <w:sz w:val="22"/>
          <w:szCs w:val="22"/>
        </w:rPr>
      </w:pPr>
      <w:r w:rsidRPr="00C441C1">
        <w:rPr>
          <w:b/>
          <w:sz w:val="22"/>
          <w:szCs w:val="22"/>
        </w:rPr>
        <w:t xml:space="preserve">Notes: </w:t>
      </w:r>
    </w:p>
    <w:p w:rsidR="00C441C1" w:rsidRPr="00C441C1" w:rsidRDefault="00C441C1" w:rsidP="00C441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441C1">
        <w:rPr>
          <w:sz w:val="22"/>
          <w:szCs w:val="22"/>
        </w:rPr>
        <w:t xml:space="preserve">The individual to which the signature authority is delegated should have direct knowledge of the needs of the </w:t>
      </w:r>
      <w:proofErr w:type="gramStart"/>
      <w:r w:rsidRPr="00C441C1">
        <w:rPr>
          <w:sz w:val="22"/>
          <w:szCs w:val="22"/>
        </w:rPr>
        <w:t>project/budget</w:t>
      </w:r>
      <w:proofErr w:type="gramEnd"/>
      <w:r w:rsidRPr="00C441C1">
        <w:rPr>
          <w:sz w:val="22"/>
          <w:szCs w:val="22"/>
        </w:rPr>
        <w:t>, i.e., how a specific purchase benefits or is needed by the project/budget, or have written instructions from someone who does have such knowledge.</w:t>
      </w:r>
    </w:p>
    <w:p w:rsidR="00C441C1" w:rsidRPr="00C441C1" w:rsidRDefault="00C441C1" w:rsidP="00C441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43D0B">
        <w:rPr>
          <w:sz w:val="22"/>
          <w:szCs w:val="22"/>
        </w:rPr>
        <w:t>Faculty/PIs may not delegate signature authority</w:t>
      </w:r>
      <w:r>
        <w:rPr>
          <w:sz w:val="22"/>
          <w:szCs w:val="22"/>
        </w:rPr>
        <w:t xml:space="preserve"> for FECs, GCCRs, or Field Advances.</w:t>
      </w:r>
    </w:p>
    <w:p w:rsidR="00C441C1" w:rsidRDefault="00C441C1" w:rsidP="003D0CC1">
      <w:pPr>
        <w:rPr>
          <w:sz w:val="22"/>
          <w:szCs w:val="22"/>
        </w:rPr>
      </w:pPr>
    </w:p>
    <w:p w:rsidR="00C441C1" w:rsidRDefault="00C441C1" w:rsidP="00C441C1">
      <w:pPr>
        <w:jc w:val="right"/>
        <w:rPr>
          <w:sz w:val="22"/>
          <w:szCs w:val="22"/>
        </w:rPr>
      </w:pPr>
    </w:p>
    <w:p w:rsidR="00C441C1" w:rsidRPr="003D0CC1" w:rsidRDefault="00C441C1" w:rsidP="00C441C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br/>
        <w:t>Faculty/Principal Investigator Signature &amp; Date</w:t>
      </w:r>
    </w:p>
    <w:sectPr w:rsidR="00C441C1" w:rsidRPr="003D0CC1" w:rsidSect="00343D0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EC" w:rsidRDefault="00370EEC" w:rsidP="00343D0B">
      <w:r>
        <w:separator/>
      </w:r>
    </w:p>
  </w:endnote>
  <w:endnote w:type="continuationSeparator" w:id="0">
    <w:p w:rsidR="00370EEC" w:rsidRDefault="00370EEC" w:rsidP="003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EC" w:rsidRDefault="00370EEC" w:rsidP="00343D0B">
      <w:r>
        <w:separator/>
      </w:r>
    </w:p>
  </w:footnote>
  <w:footnote w:type="continuationSeparator" w:id="0">
    <w:p w:rsidR="00370EEC" w:rsidRDefault="00370EEC" w:rsidP="0034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0B" w:rsidRDefault="00343D0B" w:rsidP="00343D0B">
    <w:pPr>
      <w:pStyle w:val="Header"/>
      <w:jc w:val="center"/>
    </w:pPr>
    <w:r>
      <w:rPr>
        <w:noProof/>
      </w:rPr>
      <w:drawing>
        <wp:inline distT="0" distB="0" distL="0" distR="0">
          <wp:extent cx="5943600" cy="585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E_UW_pu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613D2"/>
    <w:multiLevelType w:val="hybridMultilevel"/>
    <w:tmpl w:val="438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50CBE"/>
    <w:multiLevelType w:val="hybridMultilevel"/>
    <w:tmpl w:val="050E2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B"/>
    <w:rsid w:val="00021E72"/>
    <w:rsid w:val="00343D0B"/>
    <w:rsid w:val="00370EEC"/>
    <w:rsid w:val="003D0CC1"/>
    <w:rsid w:val="005015BB"/>
    <w:rsid w:val="00516273"/>
    <w:rsid w:val="008206C7"/>
    <w:rsid w:val="009620B5"/>
    <w:rsid w:val="00A158E0"/>
    <w:rsid w:val="00C441C1"/>
    <w:rsid w:val="00C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2CC2"/>
  <w14:defaultImageDpi w14:val="32767"/>
  <w15:chartTrackingRefBased/>
  <w15:docId w15:val="{FB286E57-7DFC-EC4F-9DFB-83029ED5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D0B"/>
  </w:style>
  <w:style w:type="paragraph" w:styleId="Footer">
    <w:name w:val="footer"/>
    <w:basedOn w:val="Normal"/>
    <w:link w:val="FooterChar"/>
    <w:uiPriority w:val="99"/>
    <w:unhideWhenUsed/>
    <w:rsid w:val="00343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D0B"/>
  </w:style>
  <w:style w:type="character" w:styleId="Hyperlink">
    <w:name w:val="Hyperlink"/>
    <w:basedOn w:val="DefaultParagraphFont"/>
    <w:uiPriority w:val="99"/>
    <w:unhideWhenUsed/>
    <w:rsid w:val="003D0C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D0CC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D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ashington.edu/research/policies/gim-2-acceptance-of-sponsored-program-awards-and-fiscal-compliance-on-sponsored-program-accounts-budget-numb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Hanson</dc:creator>
  <cp:keywords/>
  <dc:description/>
  <cp:lastModifiedBy>Ted Hanson</cp:lastModifiedBy>
  <cp:revision>3</cp:revision>
  <dcterms:created xsi:type="dcterms:W3CDTF">2018-02-13T02:07:00Z</dcterms:created>
  <dcterms:modified xsi:type="dcterms:W3CDTF">2018-02-13T02:08:00Z</dcterms:modified>
</cp:coreProperties>
</file>